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7C" w:rsidRPr="0080627C" w:rsidRDefault="0080627C" w:rsidP="0080627C">
      <w:pPr>
        <w:shd w:val="clear" w:color="auto" w:fill="FFFFFF"/>
        <w:spacing w:after="0" w:line="585" w:lineRule="atLeast"/>
        <w:outlineLvl w:val="0"/>
        <w:rPr>
          <w:rFonts w:ascii="Tahoma" w:eastAsia="Times New Roman" w:hAnsi="Tahoma" w:cs="Tahoma"/>
          <w:color w:val="3467A2"/>
          <w:kern w:val="36"/>
          <w:sz w:val="45"/>
          <w:szCs w:val="45"/>
          <w:lang w:eastAsia="ru-RU"/>
        </w:rPr>
      </w:pPr>
      <w:r w:rsidRPr="0080627C">
        <w:rPr>
          <w:rFonts w:ascii="Tahoma" w:eastAsia="Times New Roman" w:hAnsi="Tahoma" w:cs="Tahoma"/>
          <w:color w:val="3467A2"/>
          <w:kern w:val="36"/>
          <w:sz w:val="45"/>
          <w:szCs w:val="45"/>
          <w:lang w:eastAsia="ru-RU"/>
        </w:rPr>
        <w:t>Инструкция по установке режущей системы «Шумахер» на косилку КСН - 2.1</w:t>
      </w:r>
    </w:p>
    <w:p w:rsidR="0080627C" w:rsidRPr="0080627C" w:rsidRDefault="0080627C" w:rsidP="0080627C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Для выполнения работ потребуется:</w:t>
      </w: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-    малая шлифовальная машина;</w:t>
      </w: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-    Дрель (лучше тихоходная);</w:t>
      </w: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-    Гаечные ключи.</w:t>
      </w:r>
    </w:p>
    <w:p w:rsidR="0080627C" w:rsidRPr="0080627C" w:rsidRDefault="0080627C" w:rsidP="0080627C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 xml:space="preserve">1.    Работа начинается с монтажа пальцев и пластин трения. Толщина бруса составляет 11 мм, устанавливаем пластины трения 6 мм., для того чтобы спинка ножа при работе косилки ходила по пластинам трения, а не по брусу. Для этого размера устанавливаем </w:t>
      </w:r>
      <w:proofErr w:type="spellStart"/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противорежущие</w:t>
      </w:r>
      <w:proofErr w:type="spellEnd"/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 xml:space="preserve"> пальцы 17 мм.</w:t>
      </w:r>
    </w:p>
    <w:p w:rsidR="0080627C" w:rsidRPr="0080627C" w:rsidRDefault="0080627C" w:rsidP="0080627C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2.    Со стороны привода для свободного прохождения планки головки ножа, устанавливаются два двойных усиленных открытых пальца (фото №1), затем двойные закрытые пальцы. Последним устанавливается тройной закрытый палец. Нож производства «</w:t>
      </w:r>
      <w:proofErr w:type="spellStart"/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Gebr.Schumacher</w:t>
      </w:r>
      <w:proofErr w:type="spellEnd"/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 xml:space="preserve">», сборный состоит из головки ножа, спинки ножа по 2,4м. Общая длина спинки ножа зависит от длины бруса косилки и отрезается на месте. Головка ножа крепится к спинке ножа болтами 6*18, а сегменты специальным зубчатым болтом 6*16 и </w:t>
      </w:r>
      <w:proofErr w:type="spellStart"/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фланцеdой</w:t>
      </w:r>
      <w:proofErr w:type="spellEnd"/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 xml:space="preserve"> гайкой М6.</w:t>
      </w:r>
    </w:p>
    <w:p w:rsidR="0080627C" w:rsidRPr="0080627C" w:rsidRDefault="0080627C" w:rsidP="0080627C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80627C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5048250" cy="3790950"/>
            <wp:effectExtent l="0" t="0" r="0" b="0"/>
            <wp:docPr id="11" name="Рисунок 11" descr="http://www.ooo-schumacher.ru/uploaded/Instruction/KSN-1/ksn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oo-schumacher.ru/uploaded/Instruction/KSN-1/ksn-1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Фото№ 1</w:t>
      </w:r>
    </w:p>
    <w:p w:rsidR="0080627C" w:rsidRPr="0080627C" w:rsidRDefault="0080627C" w:rsidP="0080627C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lastRenderedPageBreak/>
        <w:br/>
        <w:t xml:space="preserve">3. В головке ножа рассверливаем отверстия сверлом 10 мм на высоту 6.5 мм для </w:t>
      </w:r>
      <w:proofErr w:type="spellStart"/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запрессовочной</w:t>
      </w:r>
      <w:proofErr w:type="spellEnd"/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 xml:space="preserve"> гайки М6, на которую будут крепиться спинка ножа и сегменты (фото №2, №3).</w:t>
      </w:r>
    </w:p>
    <w:p w:rsidR="0080627C" w:rsidRPr="0080627C" w:rsidRDefault="0080627C" w:rsidP="0080627C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80627C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5048250" cy="3457575"/>
            <wp:effectExtent l="0" t="0" r="0" b="9525"/>
            <wp:docPr id="10" name="Рисунок 10" descr="http://www.ooo-schumacher.ru/uploaded/Instruction/KSN-1/ksn-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ooo-schumacher.ru/uploaded/Instruction/KSN-1/ksn-1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Фото№ 2</w:t>
      </w:r>
    </w:p>
    <w:p w:rsidR="0080627C" w:rsidRPr="0080627C" w:rsidRDefault="0080627C" w:rsidP="0080627C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80627C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5048250" cy="3600450"/>
            <wp:effectExtent l="0" t="0" r="0" b="0"/>
            <wp:docPr id="9" name="Рисунок 9" descr="http://www.ooo-schumacher.ru/uploaded/Instruction/KSN-1/ksn-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oo-schumacher.ru/uploaded/Instruction/KSN-1/ksn-1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Фото№ 3</w:t>
      </w:r>
    </w:p>
    <w:p w:rsidR="0080627C" w:rsidRPr="0080627C" w:rsidRDefault="0080627C" w:rsidP="0080627C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lastRenderedPageBreak/>
        <w:t xml:space="preserve">Со стороны головки ножа первые два сегмента устанавливаются насечкой вверх. В конце ножа устанавливается </w:t>
      </w:r>
      <w:proofErr w:type="spellStart"/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зачисточный</w:t>
      </w:r>
      <w:proofErr w:type="spellEnd"/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 xml:space="preserve"> сегмент.</w:t>
      </w:r>
    </w:p>
    <w:p w:rsidR="0080627C" w:rsidRPr="0080627C" w:rsidRDefault="0080627C" w:rsidP="0080627C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 xml:space="preserve">4. На внутреннем башмаке косилки ставим две </w:t>
      </w:r>
      <w:proofErr w:type="spellStart"/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противорежущие</w:t>
      </w:r>
      <w:proofErr w:type="spellEnd"/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 xml:space="preserve"> пластины, а под них подкладку (фото №4), которые крепим к башмаку клепками диаметром 5 мм (фото №5).</w:t>
      </w: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 </w:t>
      </w: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80627C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5048250" cy="3228975"/>
            <wp:effectExtent l="0" t="0" r="0" b="9525"/>
            <wp:docPr id="8" name="Рисунок 8" descr="http://www.ooo-schumacher.ru/uploaded/Instruction/KSN-1/ksn-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oo-schumacher.ru/uploaded/Instruction/KSN-1/ksn-1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Фото №4</w:t>
      </w:r>
    </w:p>
    <w:p w:rsidR="0080627C" w:rsidRPr="0080627C" w:rsidRDefault="0080627C" w:rsidP="0080627C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80627C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lastRenderedPageBreak/>
        <w:drawing>
          <wp:inline distT="0" distB="0" distL="0" distR="0">
            <wp:extent cx="5048250" cy="3752850"/>
            <wp:effectExtent l="0" t="0" r="0" b="0"/>
            <wp:docPr id="7" name="Рисунок 7" descr="http://www.ooo-schumacher.ru/uploaded/Instruction/KSN-1/ksn-1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oo-schumacher.ru/uploaded/Instruction/KSN-1/ksn-1-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 </w:t>
      </w: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Фото №5</w:t>
      </w:r>
    </w:p>
    <w:p w:rsidR="0080627C" w:rsidRPr="0080627C" w:rsidRDefault="0080627C" w:rsidP="0080627C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80627C" w:rsidRPr="0080627C" w:rsidRDefault="0080627C" w:rsidP="0080627C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 xml:space="preserve">5. Снимаем верхнюю поверхность наружного башмака </w:t>
      </w:r>
      <w:proofErr w:type="spellStart"/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шлифмашиной</w:t>
      </w:r>
      <w:proofErr w:type="spellEnd"/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 xml:space="preserve"> на 3 мм. в месте, где будут крепиться </w:t>
      </w:r>
      <w:proofErr w:type="spellStart"/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противорежущие</w:t>
      </w:r>
      <w:proofErr w:type="spellEnd"/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 xml:space="preserve"> пластины (фото № 6). Затем между двумя пластинами устанавливаем подкладку и сверлим дополнительное отверстие диаметром 5 мм. На верхней пластине срезаем направляющий носик, после чего клепаем между собой и к башмаку (фото №7).</w:t>
      </w: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 </w:t>
      </w: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80627C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lastRenderedPageBreak/>
        <w:drawing>
          <wp:inline distT="0" distB="0" distL="0" distR="0">
            <wp:extent cx="5048250" cy="3543300"/>
            <wp:effectExtent l="0" t="0" r="0" b="0"/>
            <wp:docPr id="6" name="Рисунок 6" descr="http://www.ooo-schumacher.ru/uploaded/Instruction/KSN-1/ksn-1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ooo-schumacher.ru/uploaded/Instruction/KSN-1/ksn-1-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Фото №6</w:t>
      </w:r>
    </w:p>
    <w:p w:rsidR="0080627C" w:rsidRPr="0080627C" w:rsidRDefault="0080627C" w:rsidP="0080627C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80627C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5048250" cy="3819525"/>
            <wp:effectExtent l="0" t="0" r="0" b="9525"/>
            <wp:docPr id="5" name="Рисунок 5" descr="http://www.ooo-schumacher.ru/uploaded/Instruction/KSN-1/ksn-1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oo-schumacher.ru/uploaded/Instruction/KSN-1/ksn-1-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Фото №7</w:t>
      </w:r>
    </w:p>
    <w:p w:rsidR="0080627C" w:rsidRPr="0080627C" w:rsidRDefault="0080627C" w:rsidP="0080627C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6. Под переднюю направляющую головки ножа внутреннего башмака косилки подкладываем регулировочную пластину (фото №8), а под заднюю направляющую - пластину трения (фото №9).</w:t>
      </w:r>
    </w:p>
    <w:p w:rsidR="0080627C" w:rsidRPr="0080627C" w:rsidRDefault="0080627C" w:rsidP="0080627C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80627C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lastRenderedPageBreak/>
        <w:drawing>
          <wp:inline distT="0" distB="0" distL="0" distR="0">
            <wp:extent cx="5048250" cy="6562725"/>
            <wp:effectExtent l="0" t="0" r="0" b="9525"/>
            <wp:docPr id="4" name="Рисунок 4" descr="http://www.ooo-schumacher.ru/uploaded/Instruction/KSN-1/ksn-1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oo-schumacher.ru/uploaded/Instruction/KSN-1/ksn-1-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56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Фото №8</w:t>
      </w:r>
    </w:p>
    <w:p w:rsidR="0080627C" w:rsidRPr="0080627C" w:rsidRDefault="0080627C" w:rsidP="0080627C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80627C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lastRenderedPageBreak/>
        <w:drawing>
          <wp:inline distT="0" distB="0" distL="0" distR="0">
            <wp:extent cx="5048250" cy="6086475"/>
            <wp:effectExtent l="0" t="0" r="0" b="9525"/>
            <wp:docPr id="3" name="Рисунок 3" descr="http://www.ooo-schumacher.ru/uploaded/Instruction/KSN-1/ksn-1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ooo-schumacher.ru/uploaded/Instruction/KSN-1/ksn-1-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27C" w:rsidRPr="0080627C" w:rsidRDefault="0080627C" w:rsidP="0080627C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Фото №9</w:t>
      </w:r>
    </w:p>
    <w:p w:rsidR="0080627C" w:rsidRPr="0080627C" w:rsidRDefault="0080627C" w:rsidP="0080627C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</w:p>
    <w:p w:rsidR="0080627C" w:rsidRPr="0080627C" w:rsidRDefault="0080627C" w:rsidP="0080627C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7. Вставляем нож со стороны внутреннего башмака. Ставим на место переднюю и заднюю направляющие и затягиваем болты. Если головку ножа зажимает, то под направляющие подкладываем 1 мм регулировочные пластины (фото №10).</w:t>
      </w: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 </w:t>
      </w: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</w:r>
      <w:r w:rsidRPr="0080627C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lastRenderedPageBreak/>
        <w:drawing>
          <wp:inline distT="0" distB="0" distL="0" distR="0">
            <wp:extent cx="5048250" cy="3781425"/>
            <wp:effectExtent l="0" t="0" r="0" b="9525"/>
            <wp:docPr id="2" name="Рисунок 2" descr="http://www.ooo-schumacher.ru/uploaded/Instruction/KSN-1/ksn-1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ooo-schumacher.ru/uploaded/Instruction/KSN-1/ksn-1-1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Фото №10</w:t>
      </w:r>
    </w:p>
    <w:p w:rsidR="0080627C" w:rsidRPr="0080627C" w:rsidRDefault="0080627C" w:rsidP="0080627C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8. Вся система готова к работе. Перед первым испытанием рекомендуется режущий механизм слегка смазать отработанным маслом.</w:t>
      </w:r>
    </w:p>
    <w:p w:rsidR="0080627C" w:rsidRPr="0080627C" w:rsidRDefault="0080627C" w:rsidP="0080627C">
      <w:pPr>
        <w:shd w:val="clear" w:color="auto" w:fill="FFFFFF"/>
        <w:spacing w:before="100" w:beforeAutospacing="1" w:after="100" w:afterAutospacing="1" w:line="338" w:lineRule="atLeast"/>
        <w:rPr>
          <w:rFonts w:ascii="Tahoma" w:eastAsia="Times New Roman" w:hAnsi="Tahoma" w:cs="Tahoma"/>
          <w:color w:val="242424"/>
          <w:sz w:val="23"/>
          <w:szCs w:val="23"/>
          <w:lang w:eastAsia="ru-RU"/>
        </w:rPr>
      </w:pPr>
      <w:r w:rsidRPr="0080627C">
        <w:rPr>
          <w:rFonts w:ascii="Tahoma" w:eastAsia="Times New Roman" w:hAnsi="Tahoma" w:cs="Tahoma"/>
          <w:noProof/>
          <w:color w:val="242424"/>
          <w:sz w:val="23"/>
          <w:szCs w:val="23"/>
          <w:lang w:eastAsia="ru-RU"/>
        </w:rPr>
        <w:drawing>
          <wp:inline distT="0" distB="0" distL="0" distR="0">
            <wp:extent cx="5048250" cy="3657600"/>
            <wp:effectExtent l="0" t="0" r="0" b="0"/>
            <wp:docPr id="1" name="Рисунок 1" descr="http://www.ooo-schumacher.ru/uploaded/Instruction/KSN-1/ksn-1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ooo-schumacher.ru/uploaded/Instruction/KSN-1/ksn-1-1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t> </w:t>
      </w:r>
      <w:r w:rsidRPr="0080627C">
        <w:rPr>
          <w:rFonts w:ascii="Tahoma" w:eastAsia="Times New Roman" w:hAnsi="Tahoma" w:cs="Tahoma"/>
          <w:color w:val="242424"/>
          <w:sz w:val="23"/>
          <w:szCs w:val="23"/>
          <w:lang w:eastAsia="ru-RU"/>
        </w:rPr>
        <w:br/>
        <w:t>Фото №11</w:t>
      </w:r>
    </w:p>
    <w:p w:rsidR="0080627C" w:rsidRPr="008E4336" w:rsidRDefault="0080627C" w:rsidP="0080627C">
      <w:pPr>
        <w:pStyle w:val="a3"/>
        <w:shd w:val="clear" w:color="auto" w:fill="FFFFFF"/>
        <w:spacing w:line="338" w:lineRule="atLeast"/>
        <w:rPr>
          <w:rFonts w:ascii="Tahoma" w:hAnsi="Tahoma" w:cs="Tahoma"/>
          <w:color w:val="242424"/>
          <w:sz w:val="23"/>
          <w:szCs w:val="23"/>
        </w:rPr>
      </w:pPr>
      <w:r w:rsidRPr="007112C7">
        <w:rPr>
          <w:rFonts w:ascii="Tahoma" w:hAnsi="Tahoma" w:cs="Tahoma"/>
          <w:color w:val="242424"/>
          <w:sz w:val="23"/>
          <w:szCs w:val="23"/>
        </w:rPr>
        <w:lastRenderedPageBreak/>
        <w:t>В случае возникновения вопросов обращаться по</w:t>
      </w:r>
      <w:r>
        <w:rPr>
          <w:rFonts w:ascii="Tahoma" w:hAnsi="Tahoma" w:cs="Tahoma"/>
          <w:color w:val="242424"/>
          <w:sz w:val="23"/>
          <w:szCs w:val="23"/>
        </w:rPr>
        <w:t xml:space="preserve"> телефону: </w:t>
      </w:r>
      <w:r w:rsidRPr="00717EA1">
        <w:rPr>
          <w:rFonts w:ascii="Tahoma" w:hAnsi="Tahoma" w:cs="Tahoma"/>
          <w:b/>
          <w:color w:val="242424"/>
          <w:sz w:val="23"/>
          <w:szCs w:val="23"/>
        </w:rPr>
        <w:t>+7 918-125-62-04</w:t>
      </w:r>
      <w:r>
        <w:rPr>
          <w:rFonts w:ascii="Tahoma" w:hAnsi="Tahoma" w:cs="Tahoma"/>
          <w:color w:val="242424"/>
          <w:sz w:val="23"/>
          <w:szCs w:val="23"/>
        </w:rPr>
        <w:t xml:space="preserve"> или в техподдержку на нашем сайте: </w:t>
      </w:r>
      <w:r w:rsidRPr="007112C7">
        <w:rPr>
          <w:rFonts w:ascii="Tahoma" w:hAnsi="Tahoma" w:cs="Tahoma"/>
          <w:b/>
          <w:color w:val="242424"/>
          <w:sz w:val="23"/>
          <w:szCs w:val="23"/>
          <w:lang w:val="en-US"/>
        </w:rPr>
        <w:t>www</w:t>
      </w:r>
      <w:r w:rsidRPr="007112C7">
        <w:rPr>
          <w:rFonts w:ascii="Tahoma" w:hAnsi="Tahoma" w:cs="Tahoma"/>
          <w:b/>
          <w:color w:val="242424"/>
          <w:sz w:val="23"/>
          <w:szCs w:val="23"/>
        </w:rPr>
        <w:t>.</w:t>
      </w:r>
      <w:proofErr w:type="spellStart"/>
      <w:r w:rsidRPr="007112C7">
        <w:rPr>
          <w:rFonts w:ascii="Tahoma" w:hAnsi="Tahoma" w:cs="Tahoma"/>
          <w:b/>
          <w:color w:val="242424"/>
          <w:sz w:val="23"/>
          <w:szCs w:val="23"/>
          <w:lang w:val="en-US"/>
        </w:rPr>
        <w:t>vishnya</w:t>
      </w:r>
      <w:proofErr w:type="spellEnd"/>
      <w:r w:rsidRPr="007112C7">
        <w:rPr>
          <w:rFonts w:ascii="Tahoma" w:hAnsi="Tahoma" w:cs="Tahoma"/>
          <w:b/>
          <w:color w:val="242424"/>
          <w:sz w:val="23"/>
          <w:szCs w:val="23"/>
        </w:rPr>
        <w:t>-</w:t>
      </w:r>
      <w:proofErr w:type="spellStart"/>
      <w:r w:rsidRPr="007112C7">
        <w:rPr>
          <w:rFonts w:ascii="Tahoma" w:hAnsi="Tahoma" w:cs="Tahoma"/>
          <w:b/>
          <w:color w:val="242424"/>
          <w:sz w:val="23"/>
          <w:szCs w:val="23"/>
          <w:lang w:val="en-US"/>
        </w:rPr>
        <w:t>krd</w:t>
      </w:r>
      <w:proofErr w:type="spellEnd"/>
      <w:r w:rsidRPr="007112C7">
        <w:rPr>
          <w:rFonts w:ascii="Tahoma" w:hAnsi="Tahoma" w:cs="Tahoma"/>
          <w:b/>
          <w:color w:val="242424"/>
          <w:sz w:val="23"/>
          <w:szCs w:val="23"/>
        </w:rPr>
        <w:t>.</w:t>
      </w:r>
      <w:proofErr w:type="spellStart"/>
      <w:r w:rsidRPr="007112C7">
        <w:rPr>
          <w:rFonts w:ascii="Tahoma" w:hAnsi="Tahoma" w:cs="Tahoma"/>
          <w:b/>
          <w:color w:val="242424"/>
          <w:sz w:val="23"/>
          <w:szCs w:val="23"/>
          <w:lang w:val="en-US"/>
        </w:rPr>
        <w:t>ru</w:t>
      </w:r>
      <w:proofErr w:type="spellEnd"/>
      <w:r>
        <w:rPr>
          <w:rFonts w:ascii="Tahoma" w:hAnsi="Tahoma" w:cs="Tahoma"/>
          <w:color w:val="242424"/>
          <w:sz w:val="23"/>
          <w:szCs w:val="23"/>
        </w:rPr>
        <w:t xml:space="preserve"> по форме обратной связи, либо онлайн через </w:t>
      </w:r>
      <w:proofErr w:type="spellStart"/>
      <w:r w:rsidRPr="008E4336">
        <w:rPr>
          <w:rFonts w:ascii="Tahoma" w:hAnsi="Tahoma" w:cs="Tahoma"/>
          <w:b/>
          <w:color w:val="242424"/>
          <w:sz w:val="23"/>
          <w:szCs w:val="23"/>
          <w:lang w:val="en-US"/>
        </w:rPr>
        <w:t>JivoSite</w:t>
      </w:r>
      <w:proofErr w:type="spellEnd"/>
      <w:r w:rsidRPr="008E4336">
        <w:rPr>
          <w:rFonts w:ascii="Tahoma" w:hAnsi="Tahoma" w:cs="Tahoma"/>
          <w:color w:val="242424"/>
          <w:sz w:val="23"/>
          <w:szCs w:val="23"/>
        </w:rPr>
        <w:t>.</w:t>
      </w:r>
      <w:r w:rsidRPr="0080764F">
        <w:rPr>
          <w:rFonts w:ascii="Tahoma" w:hAnsi="Tahoma" w:cs="Tahoma"/>
          <w:color w:val="242424"/>
          <w:sz w:val="23"/>
          <w:szCs w:val="23"/>
        </w:rPr>
        <w:t xml:space="preserve"> </w:t>
      </w:r>
      <w:r>
        <w:rPr>
          <w:rFonts w:ascii="Tahoma" w:hAnsi="Tahoma" w:cs="Tahoma"/>
          <w:color w:val="242424"/>
          <w:sz w:val="23"/>
          <w:szCs w:val="23"/>
        </w:rPr>
        <w:t>(в правом нижнем углу).</w:t>
      </w:r>
    </w:p>
    <w:p w:rsidR="00645EC1" w:rsidRDefault="00645EC1">
      <w:bookmarkStart w:id="0" w:name="_GoBack"/>
      <w:bookmarkEnd w:id="0"/>
    </w:p>
    <w:sectPr w:rsidR="00645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30B"/>
    <w:rsid w:val="002B230B"/>
    <w:rsid w:val="00645EC1"/>
    <w:rsid w:val="0080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41960-0344-42D6-B453-031C6A80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6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6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2019-07-17T14:06:00Z</dcterms:created>
  <dcterms:modified xsi:type="dcterms:W3CDTF">2019-07-17T14:06:00Z</dcterms:modified>
</cp:coreProperties>
</file>